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F7" w:rsidRPr="009226F7" w:rsidRDefault="009226F7" w:rsidP="009226F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Утверждаю:</w:t>
      </w:r>
    </w:p>
    <w:p w:rsidR="009226F7" w:rsidRPr="009226F7" w:rsidRDefault="009226F7" w:rsidP="009226F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Директор МБОУ </w:t>
      </w:r>
    </w:p>
    <w:p w:rsidR="009226F7" w:rsidRPr="009226F7" w:rsidRDefault="009226F7" w:rsidP="009226F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kern w:val="36"/>
          <w:sz w:val="24"/>
          <w:szCs w:val="24"/>
        </w:rPr>
        <w:t>«Шелковская СОШ №1»</w:t>
      </w:r>
    </w:p>
    <w:p w:rsidR="009226F7" w:rsidRPr="009226F7" w:rsidRDefault="009226F7" w:rsidP="009226F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__________/ </w:t>
      </w:r>
      <w:proofErr w:type="spellStart"/>
      <w:r w:rsidRPr="009226F7">
        <w:rPr>
          <w:rFonts w:ascii="Times New Roman" w:eastAsia="Times New Roman" w:hAnsi="Times New Roman" w:cs="Times New Roman"/>
          <w:kern w:val="36"/>
          <w:sz w:val="24"/>
          <w:szCs w:val="24"/>
        </w:rPr>
        <w:t>Чулаева</w:t>
      </w:r>
      <w:proofErr w:type="spellEnd"/>
      <w:r w:rsidRPr="009226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З.Л./</w:t>
      </w:r>
    </w:p>
    <w:p w:rsidR="009226F7" w:rsidRPr="009226F7" w:rsidRDefault="009226F7" w:rsidP="009226F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9226F7" w:rsidRPr="009226F7" w:rsidRDefault="009226F7" w:rsidP="009226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9226F7" w:rsidRPr="009226F7" w:rsidRDefault="009226F7" w:rsidP="009226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План методической работы школы на 2023-2024 учебный год</w:t>
      </w:r>
    </w:p>
    <w:p w:rsidR="009226F7" w:rsidRPr="009226F7" w:rsidRDefault="009226F7" w:rsidP="00922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iCs/>
          <w:sz w:val="24"/>
          <w:szCs w:val="24"/>
        </w:rPr>
        <w:t>Методическая тема школы: </w:t>
      </w:r>
      <w:r w:rsidRPr="009226F7">
        <w:rPr>
          <w:rFonts w:ascii="Times New Roman" w:eastAsia="Times New Roman" w:hAnsi="Times New Roman" w:cs="Times New Roman"/>
          <w:b/>
          <w:sz w:val="24"/>
          <w:szCs w:val="24"/>
        </w:rPr>
        <w:t>«Развитие профессиональной компетентности педагога как фактор повышения качества образования в условиях реализации ФГОС»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Цели методической работы:</w:t>
      </w:r>
      <w:r w:rsidRPr="00922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-совершенствование системы повышения квалификации и профессиональной компетентности педагогов;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- стимулирование и поддержка педагогических работников школы;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-повышение качества образования и разностороннее развитие личности учащихся;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 xml:space="preserve">-повышение престижа образовательной организации. 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6F7" w:rsidRPr="009226F7" w:rsidRDefault="009226F7" w:rsidP="009226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 xml:space="preserve">  </w:t>
      </w:r>
      <w:r w:rsidRPr="009226F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26F7" w:rsidRPr="009226F7" w:rsidRDefault="009226F7" w:rsidP="009226F7">
      <w:pPr>
        <w:pStyle w:val="a6"/>
      </w:pPr>
      <w:r w:rsidRPr="009226F7">
        <w:t xml:space="preserve">- реализация обновленных </w:t>
      </w:r>
      <w:r w:rsidRPr="009226F7">
        <w:rPr>
          <w:lang w:eastAsia="en-US"/>
        </w:rPr>
        <w:t>ФГОС 2021 года и ФОП НОО, ФОП ООО и ФОП СОО</w:t>
      </w:r>
      <w:r w:rsidRPr="009226F7">
        <w:t>;</w:t>
      </w: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9226F7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9226F7">
        <w:rPr>
          <w:rFonts w:ascii="Times New Roman" w:hAnsi="Times New Roman" w:cs="Times New Roman"/>
          <w:sz w:val="24"/>
          <w:szCs w:val="24"/>
        </w:rPr>
        <w:t xml:space="preserve"> подхода в обучении, формирование функциональной грамотности </w:t>
      </w:r>
      <w:proofErr w:type="gramStart"/>
      <w:r w:rsidRPr="00922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26F7">
        <w:rPr>
          <w:rFonts w:ascii="Times New Roman" w:hAnsi="Times New Roman" w:cs="Times New Roman"/>
          <w:sz w:val="24"/>
          <w:szCs w:val="24"/>
        </w:rPr>
        <w:t>;</w:t>
      </w: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 xml:space="preserve"> -внедрение в педагогическую практику современных методик и технологий, обеспечивающих качество образования;</w:t>
      </w: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-активизировать повышение эффективности работы по выявлению, обобщению и распространению передового педагогического опыта</w:t>
      </w:r>
      <w:proofErr w:type="gramStart"/>
      <w:r w:rsidRPr="009226F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- создание условий для постоянного обновления профессионально-личностных компетенций – обеспечение непрерывного профессионального развития личности педагога;</w:t>
      </w: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 xml:space="preserve">- ознакомление с достижениями психолого-педагогической науки с целью повышения научного уровня учителя; </w:t>
      </w: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 xml:space="preserve">-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мышления; </w:t>
      </w: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-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 xml:space="preserve">- создание условий для самореализации обучающихся в образовательной деятельности и развитии ключевых компетенций обучающихся. 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226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Структура научно-методической работы школы: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9226F7" w:rsidRPr="009226F7" w:rsidTr="00B6620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9226F7" w:rsidRPr="009226F7" w:rsidTr="00B6620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</w:tbl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sz w:val="24"/>
          <w:szCs w:val="24"/>
        </w:rPr>
        <w:t>Творческие объединения: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sz w:val="24"/>
          <w:szCs w:val="24"/>
        </w:rPr>
        <w:t>- «Школа молодого педагога»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sz w:val="24"/>
          <w:szCs w:val="24"/>
        </w:rPr>
        <w:t>- «Школа передового опыта»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sz w:val="24"/>
          <w:szCs w:val="24"/>
        </w:rPr>
        <w:t>- «Творческая группа учителей начальных классов».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26F7" w:rsidRPr="009226F7" w:rsidRDefault="009226F7" w:rsidP="009226F7">
      <w:pPr>
        <w:shd w:val="clear" w:color="auto" w:fill="FFFFFF"/>
        <w:spacing w:line="240" w:lineRule="auto"/>
        <w:ind w:right="53"/>
        <w:rPr>
          <w:rFonts w:ascii="Times New Roman" w:hAnsi="Times New Roman" w:cs="Times New Roman"/>
          <w:i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lastRenderedPageBreak/>
        <w:t>Состав методического совета</w:t>
      </w:r>
    </w:p>
    <w:tbl>
      <w:tblPr>
        <w:tblStyle w:val="a5"/>
        <w:tblW w:w="0" w:type="auto"/>
        <w:tblLook w:val="04A0"/>
      </w:tblPr>
      <w:tblGrid>
        <w:gridCol w:w="675"/>
        <w:gridCol w:w="3261"/>
        <w:gridCol w:w="5635"/>
      </w:tblGrid>
      <w:tr w:rsidR="009226F7" w:rsidRPr="009226F7" w:rsidTr="00B66200">
        <w:tc>
          <w:tcPr>
            <w:tcW w:w="675" w:type="dxa"/>
          </w:tcPr>
          <w:p w:rsidR="009226F7" w:rsidRPr="009226F7" w:rsidRDefault="009226F7" w:rsidP="009226F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Омариева</w:t>
            </w:r>
            <w:proofErr w:type="spellEnd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5635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председатель совета</w:t>
            </w:r>
          </w:p>
        </w:tc>
      </w:tr>
      <w:tr w:rsidR="009226F7" w:rsidRPr="009226F7" w:rsidTr="00B66200">
        <w:tc>
          <w:tcPr>
            <w:tcW w:w="675" w:type="dxa"/>
          </w:tcPr>
          <w:p w:rsidR="009226F7" w:rsidRPr="009226F7" w:rsidRDefault="009226F7" w:rsidP="009226F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Даудова Т.А.</w:t>
            </w:r>
          </w:p>
        </w:tc>
        <w:tc>
          <w:tcPr>
            <w:tcW w:w="5635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член совета</w:t>
            </w:r>
          </w:p>
        </w:tc>
      </w:tr>
      <w:tr w:rsidR="009226F7" w:rsidRPr="009226F7" w:rsidTr="00B66200">
        <w:tc>
          <w:tcPr>
            <w:tcW w:w="675" w:type="dxa"/>
          </w:tcPr>
          <w:p w:rsidR="009226F7" w:rsidRPr="009226F7" w:rsidRDefault="009226F7" w:rsidP="009226F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Нухаева</w:t>
            </w:r>
            <w:proofErr w:type="spellEnd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635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член совета</w:t>
            </w:r>
          </w:p>
        </w:tc>
      </w:tr>
      <w:tr w:rsidR="009226F7" w:rsidRPr="009226F7" w:rsidTr="00B66200">
        <w:tc>
          <w:tcPr>
            <w:tcW w:w="675" w:type="dxa"/>
          </w:tcPr>
          <w:p w:rsidR="009226F7" w:rsidRPr="009226F7" w:rsidRDefault="009226F7" w:rsidP="009226F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635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член совета</w:t>
            </w:r>
          </w:p>
        </w:tc>
      </w:tr>
      <w:tr w:rsidR="009226F7" w:rsidRPr="009226F7" w:rsidTr="00B66200">
        <w:tc>
          <w:tcPr>
            <w:tcW w:w="675" w:type="dxa"/>
          </w:tcPr>
          <w:p w:rsidR="009226F7" w:rsidRPr="009226F7" w:rsidRDefault="009226F7" w:rsidP="009226F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Койсултанова</w:t>
            </w:r>
            <w:proofErr w:type="spellEnd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Л.З.</w:t>
            </w:r>
          </w:p>
        </w:tc>
        <w:tc>
          <w:tcPr>
            <w:tcW w:w="5635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языка, член совета</w:t>
            </w:r>
          </w:p>
        </w:tc>
      </w:tr>
      <w:tr w:rsidR="009226F7" w:rsidRPr="009226F7" w:rsidTr="00B66200">
        <w:tc>
          <w:tcPr>
            <w:tcW w:w="675" w:type="dxa"/>
          </w:tcPr>
          <w:p w:rsidR="009226F7" w:rsidRPr="009226F7" w:rsidRDefault="009226F7" w:rsidP="009226F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 М.Ш.</w:t>
            </w:r>
          </w:p>
        </w:tc>
        <w:tc>
          <w:tcPr>
            <w:tcW w:w="5635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</w:tr>
      <w:tr w:rsidR="009226F7" w:rsidRPr="009226F7" w:rsidTr="00B66200">
        <w:tc>
          <w:tcPr>
            <w:tcW w:w="675" w:type="dxa"/>
          </w:tcPr>
          <w:p w:rsidR="009226F7" w:rsidRPr="009226F7" w:rsidRDefault="009226F7" w:rsidP="009226F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Газуева</w:t>
            </w:r>
            <w:proofErr w:type="spellEnd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635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226F7" w:rsidRPr="009226F7" w:rsidTr="00B66200">
        <w:tc>
          <w:tcPr>
            <w:tcW w:w="675" w:type="dxa"/>
          </w:tcPr>
          <w:p w:rsidR="009226F7" w:rsidRPr="009226F7" w:rsidRDefault="009226F7" w:rsidP="009226F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Косумова</w:t>
            </w:r>
            <w:proofErr w:type="spellEnd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Х.З.</w:t>
            </w:r>
          </w:p>
        </w:tc>
        <w:tc>
          <w:tcPr>
            <w:tcW w:w="5635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</w:tr>
      <w:tr w:rsidR="009226F7" w:rsidRPr="009226F7" w:rsidTr="00B66200">
        <w:tc>
          <w:tcPr>
            <w:tcW w:w="675" w:type="dxa"/>
          </w:tcPr>
          <w:p w:rsidR="009226F7" w:rsidRPr="009226F7" w:rsidRDefault="009226F7" w:rsidP="009226F7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Джайнабизов</w:t>
            </w:r>
            <w:proofErr w:type="spellEnd"/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5635" w:type="dxa"/>
          </w:tcPr>
          <w:p w:rsidR="009226F7" w:rsidRPr="009226F7" w:rsidRDefault="009226F7" w:rsidP="00922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Форма методической работы:</w:t>
      </w:r>
    </w:p>
    <w:p w:rsidR="009226F7" w:rsidRPr="009226F7" w:rsidRDefault="009226F7" w:rsidP="009226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9226F7">
        <w:t>работа педсовета;</w:t>
      </w:r>
    </w:p>
    <w:p w:rsidR="009226F7" w:rsidRPr="009226F7" w:rsidRDefault="009226F7" w:rsidP="009226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9226F7">
        <w:t>работа методического совета школы;</w:t>
      </w:r>
    </w:p>
    <w:p w:rsidR="009226F7" w:rsidRPr="009226F7" w:rsidRDefault="009226F7" w:rsidP="009226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9226F7">
        <w:t>работа творческих  объединений учителей;</w:t>
      </w:r>
    </w:p>
    <w:p w:rsidR="009226F7" w:rsidRPr="009226F7" w:rsidRDefault="009226F7" w:rsidP="009226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9226F7">
        <w:t>работа педагогов над темами самообразования;</w:t>
      </w:r>
    </w:p>
    <w:p w:rsidR="009226F7" w:rsidRPr="009226F7" w:rsidRDefault="009226F7" w:rsidP="009226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9226F7">
        <w:t>открытые уроки;</w:t>
      </w:r>
    </w:p>
    <w:p w:rsidR="009226F7" w:rsidRPr="009226F7" w:rsidRDefault="009226F7" w:rsidP="009226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9226F7">
        <w:t>обобщение передового педагогического опыта учителей;</w:t>
      </w:r>
    </w:p>
    <w:p w:rsidR="009226F7" w:rsidRPr="009226F7" w:rsidRDefault="009226F7" w:rsidP="009226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9226F7">
        <w:t>внеклассная работа;</w:t>
      </w:r>
    </w:p>
    <w:p w:rsidR="009226F7" w:rsidRPr="009226F7" w:rsidRDefault="009226F7" w:rsidP="009226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9226F7">
        <w:t>аттестация педагогических кадров, участие в конкурсах и конференциях;</w:t>
      </w:r>
    </w:p>
    <w:p w:rsidR="009226F7" w:rsidRPr="009226F7" w:rsidRDefault="009226F7" w:rsidP="009226F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bCs/>
          <w:sz w:val="24"/>
          <w:szCs w:val="24"/>
        </w:rPr>
        <w:t>предметные недели;</w:t>
      </w:r>
    </w:p>
    <w:p w:rsidR="009226F7" w:rsidRPr="009226F7" w:rsidRDefault="009226F7" w:rsidP="009226F7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обучающие семинары;</w:t>
      </w:r>
    </w:p>
    <w:p w:rsidR="009226F7" w:rsidRPr="009226F7" w:rsidRDefault="009226F7" w:rsidP="009226F7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консультации по организации и проведению современного урока;</w:t>
      </w:r>
    </w:p>
    <w:p w:rsidR="009226F7" w:rsidRPr="009226F7" w:rsidRDefault="009226F7" w:rsidP="009226F7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организация работы с одаренными детьми;</w:t>
      </w:r>
    </w:p>
    <w:p w:rsidR="009226F7" w:rsidRPr="009226F7" w:rsidRDefault="009226F7" w:rsidP="009226F7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систематизация имеющегося материала, оформление тематических стендов;</w:t>
      </w:r>
    </w:p>
    <w:p w:rsidR="009226F7" w:rsidRPr="009226F7" w:rsidRDefault="009226F7" w:rsidP="009226F7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организация и контроль курсовой системы повышения квалификации.</w:t>
      </w:r>
    </w:p>
    <w:p w:rsidR="009226F7" w:rsidRPr="009226F7" w:rsidRDefault="009226F7" w:rsidP="009226F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6F7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Приоритетные направления методической работы </w:t>
      </w:r>
    </w:p>
    <w:p w:rsidR="009226F7" w:rsidRPr="009226F7" w:rsidRDefault="009226F7" w:rsidP="009226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6F7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Организационное обеспечение:</w:t>
      </w:r>
    </w:p>
    <w:p w:rsidR="009226F7" w:rsidRPr="009226F7" w:rsidRDefault="009226F7" w:rsidP="009226F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обеспечение овладения педагогами школы современных педагогических технологий и внедрения их в УВП;</w:t>
      </w:r>
    </w:p>
    <w:p w:rsidR="009226F7" w:rsidRPr="009226F7" w:rsidRDefault="009226F7" w:rsidP="009226F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</w:t>
      </w:r>
      <w:proofErr w:type="spellStart"/>
      <w:r w:rsidRPr="009226F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9226F7">
        <w:rPr>
          <w:rFonts w:ascii="Times New Roman" w:hAnsi="Times New Roman" w:cs="Times New Roman"/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:rsidR="009226F7" w:rsidRPr="009226F7" w:rsidRDefault="009226F7" w:rsidP="009226F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организация деятельности творческих объединений педагогов;</w:t>
      </w:r>
    </w:p>
    <w:p w:rsidR="009226F7" w:rsidRPr="009226F7" w:rsidRDefault="009226F7" w:rsidP="009226F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обеспечение эффективного функционирования научного общества учащихся;</w:t>
      </w:r>
    </w:p>
    <w:p w:rsidR="009226F7" w:rsidRPr="009226F7" w:rsidRDefault="009226F7" w:rsidP="009226F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9226F7" w:rsidRPr="009226F7" w:rsidRDefault="009226F7" w:rsidP="009226F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6F7"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Технологическое обеспечение:</w:t>
      </w: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26F7" w:rsidRPr="009226F7" w:rsidRDefault="009226F7" w:rsidP="009226F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lastRenderedPageBreak/>
        <w:t>внедрение в практику прогрессивных педагогических технологий, ориентированных на совершенствование  уровня преподавания предметов, на  развитие личности ребенка;</w:t>
      </w:r>
    </w:p>
    <w:p w:rsidR="009226F7" w:rsidRPr="009226F7" w:rsidRDefault="009226F7" w:rsidP="009226F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совершенствование методологической базы;</w:t>
      </w:r>
    </w:p>
    <w:p w:rsidR="009226F7" w:rsidRPr="009226F7" w:rsidRDefault="009226F7" w:rsidP="009226F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оформление тематических стендов.</w:t>
      </w:r>
    </w:p>
    <w:p w:rsidR="009226F7" w:rsidRPr="009226F7" w:rsidRDefault="009226F7" w:rsidP="009226F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6F7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Информационное обеспечение:</w:t>
      </w:r>
    </w:p>
    <w:p w:rsidR="009226F7" w:rsidRPr="009226F7" w:rsidRDefault="009226F7" w:rsidP="009226F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26F7" w:rsidRPr="009226F7" w:rsidRDefault="009226F7" w:rsidP="009226F7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электронных образовательных ресурсов;</w:t>
      </w:r>
    </w:p>
    <w:p w:rsidR="009226F7" w:rsidRPr="009226F7" w:rsidRDefault="009226F7" w:rsidP="009226F7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создание банка методических идей и наработок учителей школы;</w:t>
      </w:r>
    </w:p>
    <w:p w:rsidR="009226F7" w:rsidRPr="009226F7" w:rsidRDefault="009226F7" w:rsidP="009226F7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разработка и внедрение  методических рекомендаций для педагогов по приоритетным направлениям школы.</w:t>
      </w:r>
    </w:p>
    <w:p w:rsidR="009226F7" w:rsidRPr="009226F7" w:rsidRDefault="009226F7" w:rsidP="009226F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26F7">
        <w:rPr>
          <w:rFonts w:ascii="Times New Roman" w:hAnsi="Times New Roman" w:cs="Times New Roman"/>
          <w:b/>
          <w:sz w:val="24"/>
          <w:szCs w:val="24"/>
          <w:u w:val="single"/>
        </w:rPr>
        <w:t>Создание условий для развития личности ребенка:</w:t>
      </w:r>
      <w:r w:rsidRPr="009226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226F7" w:rsidRPr="009226F7" w:rsidRDefault="009226F7" w:rsidP="009226F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26F7" w:rsidRPr="009226F7" w:rsidRDefault="009226F7" w:rsidP="009226F7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разработка концепции воспитательного пространства школы;</w:t>
      </w:r>
    </w:p>
    <w:p w:rsidR="009226F7" w:rsidRPr="009226F7" w:rsidRDefault="009226F7" w:rsidP="009226F7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образовательной  программы школы;</w:t>
      </w:r>
    </w:p>
    <w:p w:rsidR="009226F7" w:rsidRPr="009226F7" w:rsidRDefault="009226F7" w:rsidP="009226F7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</w:t>
      </w:r>
      <w:proofErr w:type="gramStart"/>
      <w:r w:rsidRPr="009226F7"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 w:rsidRPr="0092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6F7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9226F7">
        <w:rPr>
          <w:rFonts w:ascii="Times New Roman" w:hAnsi="Times New Roman" w:cs="Times New Roman"/>
          <w:sz w:val="24"/>
          <w:szCs w:val="24"/>
        </w:rPr>
        <w:t xml:space="preserve"> и профильного обучения;</w:t>
      </w:r>
    </w:p>
    <w:p w:rsidR="009226F7" w:rsidRPr="009226F7" w:rsidRDefault="009226F7" w:rsidP="009226F7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выявление творчески и интеллектуально одаренных детей;</w:t>
      </w:r>
    </w:p>
    <w:p w:rsidR="009226F7" w:rsidRPr="009226F7" w:rsidRDefault="009226F7" w:rsidP="009226F7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922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26F7">
        <w:rPr>
          <w:rFonts w:ascii="Times New Roman" w:hAnsi="Times New Roman" w:cs="Times New Roman"/>
          <w:sz w:val="24"/>
          <w:szCs w:val="24"/>
        </w:rPr>
        <w:t xml:space="preserve"> мотивации к познавательной деятельности;</w:t>
      </w:r>
    </w:p>
    <w:p w:rsidR="009226F7" w:rsidRPr="009226F7" w:rsidRDefault="009226F7" w:rsidP="009226F7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формирование у школьников навыков речевого этикета, оптимального диалога через организацию конференций и круглых столов;</w:t>
      </w:r>
    </w:p>
    <w:p w:rsidR="009226F7" w:rsidRPr="009226F7" w:rsidRDefault="009226F7" w:rsidP="009226F7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развитие ученического самоуправления;</w:t>
      </w:r>
    </w:p>
    <w:p w:rsidR="009226F7" w:rsidRPr="009226F7" w:rsidRDefault="009226F7" w:rsidP="009226F7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создание условий для обеспечения профессионального самоопределения школьников.</w:t>
      </w:r>
    </w:p>
    <w:p w:rsidR="009226F7" w:rsidRPr="009226F7" w:rsidRDefault="009226F7" w:rsidP="009226F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6F7">
        <w:rPr>
          <w:rFonts w:ascii="Times New Roman" w:hAnsi="Times New Roman" w:cs="Times New Roman"/>
          <w:b/>
          <w:sz w:val="24"/>
          <w:szCs w:val="24"/>
          <w:u w:val="single"/>
        </w:rPr>
        <w:t>Диагностика и контроль результативности образовательного процесса:</w:t>
      </w: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26F7" w:rsidRPr="009226F7" w:rsidRDefault="009226F7" w:rsidP="009226F7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6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26F7">
        <w:rPr>
          <w:rFonts w:ascii="Times New Roman" w:hAnsi="Times New Roman" w:cs="Times New Roman"/>
          <w:sz w:val="24"/>
          <w:szCs w:val="24"/>
        </w:rPr>
        <w:t xml:space="preserve"> качеством знаний учащихся;</w:t>
      </w:r>
    </w:p>
    <w:p w:rsidR="009226F7" w:rsidRPr="009226F7" w:rsidRDefault="009226F7" w:rsidP="009226F7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 xml:space="preserve">совершенствование  у обучающихся </w:t>
      </w:r>
      <w:proofErr w:type="spellStart"/>
      <w:r w:rsidRPr="009226F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226F7">
        <w:rPr>
          <w:rFonts w:ascii="Times New Roman" w:hAnsi="Times New Roman" w:cs="Times New Roman"/>
          <w:sz w:val="24"/>
          <w:szCs w:val="24"/>
        </w:rPr>
        <w:t xml:space="preserve"> и специальных умений и навыков, способов деятельности;</w:t>
      </w:r>
    </w:p>
    <w:p w:rsidR="009226F7" w:rsidRPr="009226F7" w:rsidRDefault="009226F7" w:rsidP="009226F7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разработка критериев и показателей эффективности внедрения информационно-коммуникативных технологий в образовательный процесс;</w:t>
      </w:r>
    </w:p>
    <w:p w:rsidR="009226F7" w:rsidRPr="009226F7" w:rsidRDefault="009226F7" w:rsidP="009226F7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9226F7" w:rsidRPr="009226F7" w:rsidRDefault="009226F7" w:rsidP="009226F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26F7" w:rsidRPr="009226F7" w:rsidRDefault="009226F7" w:rsidP="009226F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6F7">
        <w:rPr>
          <w:rFonts w:ascii="Times New Roman" w:hAnsi="Times New Roman" w:cs="Times New Roman"/>
          <w:b/>
          <w:sz w:val="24"/>
          <w:szCs w:val="24"/>
          <w:u w:val="single"/>
        </w:rPr>
        <w:t>Работа педагогов над самообразованием:</w:t>
      </w:r>
    </w:p>
    <w:p w:rsidR="009226F7" w:rsidRPr="009226F7" w:rsidRDefault="009226F7" w:rsidP="009226F7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6F7">
        <w:rPr>
          <w:rFonts w:ascii="Times New Roman" w:hAnsi="Times New Roman" w:cs="Times New Roman"/>
          <w:sz w:val="24"/>
          <w:szCs w:val="24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</w:t>
      </w:r>
      <w:proofErr w:type="gramEnd"/>
      <w:r w:rsidRPr="009226F7">
        <w:rPr>
          <w:rFonts w:ascii="Times New Roman" w:hAnsi="Times New Roman" w:cs="Times New Roman"/>
          <w:sz w:val="24"/>
          <w:szCs w:val="24"/>
        </w:rPr>
        <w:t xml:space="preserve"> по самообразованию.</w:t>
      </w:r>
    </w:p>
    <w:p w:rsidR="009226F7" w:rsidRPr="009226F7" w:rsidRDefault="009226F7" w:rsidP="009226F7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>Индивидуальное самообразование будет  осуществляться  на основе собственных планов. </w:t>
      </w:r>
    </w:p>
    <w:p w:rsidR="009226F7" w:rsidRPr="009226F7" w:rsidRDefault="009226F7" w:rsidP="009226F7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 xml:space="preserve">Результатом самообразования будут  являться  открытые уроки, доклады, выступления перед коллегами, на совещаниях МС, педсоветах, совещаниях при директоре. 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26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Организационное обеспечение:</w:t>
      </w:r>
    </w:p>
    <w:p w:rsidR="009226F7" w:rsidRPr="009226F7" w:rsidRDefault="009226F7" w:rsidP="009226F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педагогических советов, предметных недель, </w:t>
      </w:r>
      <w:proofErr w:type="spellStart"/>
      <w:r w:rsidRPr="009226F7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9226F7">
        <w:rPr>
          <w:rFonts w:ascii="Times New Roman" w:eastAsia="Times New Roman" w:hAnsi="Times New Roman" w:cs="Times New Roman"/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:rsidR="009226F7" w:rsidRPr="009226F7" w:rsidRDefault="009226F7" w:rsidP="009226F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творческих объединений педагогов;</w:t>
      </w:r>
    </w:p>
    <w:p w:rsidR="009226F7" w:rsidRPr="009226F7" w:rsidRDefault="009226F7" w:rsidP="009226F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226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Консультационная деятельность:</w:t>
      </w:r>
    </w:p>
    <w:p w:rsidR="009226F7" w:rsidRPr="009226F7" w:rsidRDefault="009226F7" w:rsidP="009226F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bCs/>
          <w:sz w:val="24"/>
          <w:szCs w:val="24"/>
        </w:rPr>
        <w:t>Организация консультационной работы  для учителей – предметников по вопросам методической работы;</w:t>
      </w:r>
    </w:p>
    <w:p w:rsidR="009226F7" w:rsidRPr="009226F7" w:rsidRDefault="009226F7" w:rsidP="009226F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bCs/>
          <w:sz w:val="24"/>
          <w:szCs w:val="24"/>
        </w:rPr>
        <w:t>Организация консультационной работы для учителей, участников различных конкурсов профессионального мастерства, конференций, подготовки к аттестации;</w:t>
      </w:r>
    </w:p>
    <w:p w:rsidR="009226F7" w:rsidRPr="009226F7" w:rsidRDefault="009226F7" w:rsidP="009226F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bCs/>
          <w:sz w:val="24"/>
          <w:szCs w:val="24"/>
        </w:rPr>
        <w:t>Организация системы наставничества опытных учителей над молодыми педагогами.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26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Технологическое обеспечение:</w:t>
      </w:r>
    </w:p>
    <w:p w:rsidR="009226F7" w:rsidRPr="009226F7" w:rsidRDefault="009226F7" w:rsidP="009226F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sz w:val="24"/>
          <w:szCs w:val="24"/>
        </w:rPr>
        <w:t>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9226F7" w:rsidRPr="009226F7" w:rsidRDefault="009226F7" w:rsidP="009226F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sz w:val="24"/>
          <w:szCs w:val="24"/>
        </w:rPr>
        <w:t>Обеспечение обоснованности и эффективности планирования процесса обучения детей;</w:t>
      </w:r>
    </w:p>
    <w:p w:rsidR="009226F7" w:rsidRPr="009226F7" w:rsidRDefault="009226F7" w:rsidP="009226F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sz w:val="24"/>
          <w:szCs w:val="24"/>
        </w:rPr>
        <w:t>Совершенствование кабинетной системы;</w:t>
      </w:r>
    </w:p>
    <w:p w:rsidR="009226F7" w:rsidRPr="009226F7" w:rsidRDefault="009226F7" w:rsidP="009226F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методической службы школы.</w:t>
      </w: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6F7" w:rsidRPr="009226F7" w:rsidRDefault="009226F7" w:rsidP="0092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26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Информационное обеспечение:</w:t>
      </w:r>
    </w:p>
    <w:p w:rsidR="009226F7" w:rsidRPr="009226F7" w:rsidRDefault="009226F7" w:rsidP="009226F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sz w:val="24"/>
          <w:szCs w:val="24"/>
        </w:rPr>
        <w:t>Ознакомление педагогического коллектива с новинками методической литературы на бумажных и электронных носителях;</w:t>
      </w:r>
    </w:p>
    <w:p w:rsidR="009226F7" w:rsidRPr="009226F7" w:rsidRDefault="009226F7" w:rsidP="009226F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sz w:val="24"/>
          <w:szCs w:val="24"/>
        </w:rPr>
        <w:t>Создание банка методических идей и наработок учителей школы;</w:t>
      </w:r>
    </w:p>
    <w:p w:rsidR="009226F7" w:rsidRPr="009226F7" w:rsidRDefault="009226F7" w:rsidP="009226F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226F7">
        <w:rPr>
          <w:rFonts w:ascii="Times New Roman" w:eastAsia="Times New Roman" w:hAnsi="Times New Roman" w:cs="Times New Roman"/>
          <w:sz w:val="24"/>
          <w:szCs w:val="24"/>
        </w:rPr>
        <w:t>Разработка методических рекомендаций для педагогов по приоритетным направлениям школы.</w:t>
      </w:r>
    </w:p>
    <w:p w:rsidR="009226F7" w:rsidRPr="009226F7" w:rsidRDefault="009226F7" w:rsidP="009226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F7">
        <w:rPr>
          <w:rFonts w:ascii="Times New Roman" w:hAnsi="Times New Roman" w:cs="Times New Roman"/>
          <w:b/>
          <w:sz w:val="24"/>
          <w:szCs w:val="24"/>
        </w:rPr>
        <w:t>План методических мероприятий</w:t>
      </w: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9226F7">
        <w:rPr>
          <w:rFonts w:ascii="Times New Roman" w:hAnsi="Times New Roman" w:cs="Times New Roman"/>
          <w:sz w:val="24"/>
          <w:szCs w:val="24"/>
        </w:rPr>
        <w:t xml:space="preserve"> Обеспечить методическую поддержку деятельности педагогов по совершенствованию качества образования через освоение </w:t>
      </w:r>
      <w:proofErr w:type="spellStart"/>
      <w:r w:rsidRPr="009226F7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9226F7">
        <w:rPr>
          <w:rFonts w:ascii="Times New Roman" w:hAnsi="Times New Roman" w:cs="Times New Roman"/>
          <w:sz w:val="24"/>
          <w:szCs w:val="24"/>
        </w:rPr>
        <w:t xml:space="preserve"> подхода в обучении, воспитании, развитии обучающихся</w:t>
      </w:r>
      <w:r w:rsidRPr="009226F7">
        <w:rPr>
          <w:rFonts w:ascii="Times New Roman" w:hAnsi="Times New Roman" w:cs="Times New Roman"/>
          <w:b/>
          <w:sz w:val="24"/>
          <w:szCs w:val="24"/>
        </w:rPr>
        <w:t>.</w:t>
      </w: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3962"/>
        <w:gridCol w:w="1140"/>
        <w:gridCol w:w="2330"/>
      </w:tblGrid>
      <w:tr w:rsidR="009226F7" w:rsidRPr="009226F7" w:rsidTr="00B66200">
        <w:tc>
          <w:tcPr>
            <w:tcW w:w="10550" w:type="dxa"/>
            <w:gridSpan w:val="4"/>
            <w:tcBorders>
              <w:top w:val="nil"/>
              <w:left w:val="nil"/>
              <w:right w:val="nil"/>
            </w:tcBorders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F7" w:rsidRPr="009226F7" w:rsidTr="00B66200">
        <w:tc>
          <w:tcPr>
            <w:tcW w:w="3118" w:type="dxa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962" w:type="dxa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40" w:type="dxa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0" w:type="dxa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26F7" w:rsidRPr="009226F7" w:rsidTr="00B66200">
        <w:trPr>
          <w:cantSplit/>
          <w:trHeight w:val="1134"/>
        </w:trPr>
        <w:tc>
          <w:tcPr>
            <w:tcW w:w="311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1.Анализ методической работы за прошедший год. Обсуждение и согласование рабочих программ по предметам обновленных </w:t>
            </w:r>
            <w:r w:rsidRPr="009226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ФГОС 2021 года и ФОП НОО, ФОП ООО и ФОП СОО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:rsidR="009226F7" w:rsidRPr="009226F7" w:rsidRDefault="009226F7" w:rsidP="009226F7">
            <w:pPr>
              <w:pStyle w:val="a6"/>
            </w:pPr>
          </w:p>
          <w:p w:rsidR="009226F7" w:rsidRPr="009226F7" w:rsidRDefault="009226F7" w:rsidP="009226F7">
            <w:pPr>
              <w:pStyle w:val="a6"/>
            </w:pPr>
            <w:r w:rsidRPr="009226F7">
              <w:t>1.Обсуждение итогов прошедшего учебного года. Рассмотрение рабочих программ по учебным предметам начального, общего и среднего образования.</w:t>
            </w:r>
          </w:p>
          <w:p w:rsidR="009226F7" w:rsidRPr="009226F7" w:rsidRDefault="009226F7" w:rsidP="009226F7">
            <w:pPr>
              <w:pStyle w:val="a6"/>
            </w:pPr>
          </w:p>
          <w:p w:rsidR="009226F7" w:rsidRPr="009226F7" w:rsidRDefault="009226F7" w:rsidP="009226F7">
            <w:pPr>
              <w:pStyle w:val="a6"/>
            </w:pPr>
            <w:r w:rsidRPr="009226F7">
              <w:t>2.Семинар «Цифровая образовательная среда»</w:t>
            </w:r>
          </w:p>
          <w:p w:rsidR="009226F7" w:rsidRPr="009226F7" w:rsidRDefault="009226F7" w:rsidP="009226F7">
            <w:pPr>
              <w:pStyle w:val="a6"/>
            </w:pPr>
          </w:p>
          <w:p w:rsidR="009226F7" w:rsidRPr="009226F7" w:rsidRDefault="009226F7" w:rsidP="009226F7">
            <w:pPr>
              <w:pStyle w:val="a6"/>
            </w:pPr>
          </w:p>
          <w:p w:rsidR="009226F7" w:rsidRPr="009226F7" w:rsidRDefault="009226F7" w:rsidP="009226F7">
            <w:pPr>
              <w:pStyle w:val="a6"/>
            </w:pPr>
          </w:p>
          <w:p w:rsidR="009226F7" w:rsidRPr="009226F7" w:rsidRDefault="009226F7" w:rsidP="009226F7">
            <w:pPr>
              <w:pStyle w:val="a6"/>
            </w:pPr>
          </w:p>
          <w:p w:rsidR="009226F7" w:rsidRPr="009226F7" w:rsidRDefault="009226F7" w:rsidP="009226F7">
            <w:pPr>
              <w:pStyle w:val="a6"/>
            </w:pPr>
          </w:p>
        </w:tc>
        <w:tc>
          <w:tcPr>
            <w:tcW w:w="1140" w:type="dxa"/>
            <w:textDirection w:val="btLr"/>
            <w:vAlign w:val="center"/>
          </w:tcPr>
          <w:p w:rsidR="009226F7" w:rsidRPr="009226F7" w:rsidRDefault="009226F7" w:rsidP="009226F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330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совета, учителя-предметники</w:t>
            </w:r>
          </w:p>
        </w:tc>
      </w:tr>
      <w:tr w:rsidR="009226F7" w:rsidRPr="009226F7" w:rsidTr="00B66200">
        <w:trPr>
          <w:cantSplit/>
          <w:trHeight w:val="2020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2.Реализация требований </w:t>
            </w:r>
            <w:r w:rsidRPr="009226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ФГОС 2021 года и ФОП НОО, ФОП ООО и ФОП СОО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Семинар «Острые вопросы внедрения</w:t>
            </w: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 2021 года и ФОП НОО, ФОП ООО и ФОП СОО</w:t>
            </w: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2. Консультирование педагогов по вопросам реализации основных образовательных стандартов на уровне НОО</w:t>
            </w:r>
            <w:proofErr w:type="gram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ОО и СОО.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3.Посещение уроков учителей, реализующих ФРП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 4.Формирование методической  базы электронных ресурсов для обеспечения реализации Рабочих программ в соответствии с требованиями обновленных стандартов.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5.Контроль над реализацией на уроках требований обновленных ФГОС в плане формирования основных видов деятельности </w:t>
            </w:r>
            <w:proofErr w:type="gram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textDirection w:val="btLr"/>
            <w:vAlign w:val="center"/>
          </w:tcPr>
          <w:p w:rsidR="009226F7" w:rsidRPr="009226F7" w:rsidRDefault="009226F7" w:rsidP="009226F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совета, учителя-предметники.</w:t>
            </w:r>
          </w:p>
        </w:tc>
      </w:tr>
      <w:tr w:rsidR="009226F7" w:rsidRPr="009226F7" w:rsidTr="00B66200">
        <w:trPr>
          <w:cantSplit/>
          <w:trHeight w:val="2020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22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с одаренными детьми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школьном и муниципальном этапах </w:t>
            </w:r>
            <w:proofErr w:type="spell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 2023-2024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2. Участие в дистанционных конкурсах и олимпиадах, вошедших в федеральный перечень.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3. участие в региональных конкурсах и олимпиадах, организованных ЧГУ, ЧГПУ и центром развития и поддержки одаренных детей «Ахмат»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textDirection w:val="btLr"/>
            <w:vAlign w:val="center"/>
          </w:tcPr>
          <w:p w:rsidR="009226F7" w:rsidRPr="009226F7" w:rsidRDefault="009226F7" w:rsidP="009226F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совета, ответственные учителя-предметники</w:t>
            </w:r>
          </w:p>
        </w:tc>
      </w:tr>
      <w:tr w:rsidR="009226F7" w:rsidRPr="009226F7" w:rsidTr="00B66200">
        <w:trPr>
          <w:cantSplit/>
          <w:trHeight w:val="2811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3.Вопросы формирования функциональной грамотности </w:t>
            </w:r>
            <w:proofErr w:type="gramStart"/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1.Семинар по вопросам формирования функциональной грамотности </w:t>
            </w: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как приоритетное направление работы современной школы»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-Что такое функциональная грамотность;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Виды функциональной грамотности;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-Как развивать функциональную грамотность;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Система оценивания функциональной грамотности.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2.Формирование функциональной грамотности у обучающихся  в части, формируемой участниками образовательных отношений и курсов внеурочной деятельности.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3.Разработка системы мониторинга формирования </w:t>
            </w:r>
            <w:proofErr w:type="gramStart"/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-ф</w:t>
            </w:r>
            <w:proofErr w:type="gramEnd"/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ункциональной грамотности через участие в олимпиадах, конкурсах, исследовательских и творческих проектах и т.д.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textDirection w:val="btLr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совета, ответственные учителя-предметники, психолог.</w:t>
            </w:r>
          </w:p>
        </w:tc>
      </w:tr>
      <w:tr w:rsidR="009226F7" w:rsidRPr="009226F7" w:rsidTr="00B66200">
        <w:trPr>
          <w:cantSplit/>
          <w:trHeight w:val="113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4.Повышение профессионального мастерства и методической грамотности педагогических работников </w:t>
            </w:r>
          </w:p>
        </w:tc>
        <w:tc>
          <w:tcPr>
            <w:tcW w:w="3962" w:type="dxa"/>
            <w:tcBorders>
              <w:top w:val="single" w:sz="4" w:space="0" w:color="auto"/>
            </w:tcBorders>
            <w:vAlign w:val="center"/>
          </w:tcPr>
          <w:p w:rsidR="009226F7" w:rsidRPr="009226F7" w:rsidRDefault="009226F7" w:rsidP="009226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1.Семинар </w:t>
            </w:r>
            <w:r w:rsidRPr="009226F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«Эффективные методики преподавания  в условиях реализации предметных концепций»</w:t>
            </w:r>
          </w:p>
          <w:p w:rsidR="009226F7" w:rsidRPr="009226F7" w:rsidRDefault="009226F7" w:rsidP="009226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2. Анкетирование учителей для выявления затруднений в вопросах подготовки реализации ФОП НОО</w:t>
            </w:r>
            <w:proofErr w:type="gram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ОО и СОО</w:t>
            </w:r>
          </w:p>
          <w:p w:rsidR="009226F7" w:rsidRPr="009226F7" w:rsidRDefault="009226F7" w:rsidP="009226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3. Посещение уроков в 9-11 классах</w:t>
            </w:r>
          </w:p>
          <w:p w:rsidR="009226F7" w:rsidRPr="009226F7" w:rsidRDefault="009226F7" w:rsidP="009226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textDirection w:val="btLr"/>
            <w:vAlign w:val="center"/>
          </w:tcPr>
          <w:p w:rsidR="009226F7" w:rsidRPr="009226F7" w:rsidRDefault="009226F7" w:rsidP="009226F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30" w:type="dxa"/>
            <w:tcBorders>
              <w:top w:val="single" w:sz="4" w:space="0" w:color="auto"/>
            </w:tcBorders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совета, ответственные учителя-предметники.</w:t>
            </w:r>
          </w:p>
        </w:tc>
      </w:tr>
      <w:tr w:rsidR="009226F7" w:rsidRPr="009226F7" w:rsidTr="00B66200">
        <w:trPr>
          <w:cantSplit/>
          <w:trHeight w:val="3963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22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Современные образовательные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22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технологии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2" w:type="dxa"/>
            <w:vAlign w:val="center"/>
          </w:tcPr>
          <w:p w:rsidR="009226F7" w:rsidRPr="009226F7" w:rsidRDefault="009226F7" w:rsidP="009226F7">
            <w:pPr>
              <w:shd w:val="clear" w:color="auto" w:fill="FFFFFF"/>
              <w:spacing w:before="270" w:after="13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1.Семинар </w:t>
            </w:r>
            <w:r w:rsidRPr="009226F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"Современные технологии как инструмент управления качеством образования"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2.Мастер-классы учителей, использующих различные цифровые образовательные технологии в своей образовательной деятельности.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3.Посещение уроков членами методического совета и анализ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образовательной деятельности.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4.Взаимопосещение уроков, обмен опытом участниками образовательного процесса.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extDirection w:val="btLr"/>
            <w:vAlign w:val="center"/>
          </w:tcPr>
          <w:p w:rsidR="009226F7" w:rsidRPr="009226F7" w:rsidRDefault="009226F7" w:rsidP="009226F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330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совета, ответственные учителя-предметники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F7" w:rsidRPr="009226F7" w:rsidTr="00B66200">
        <w:trPr>
          <w:cantSplit/>
          <w:trHeight w:val="2967"/>
        </w:trPr>
        <w:tc>
          <w:tcPr>
            <w:tcW w:w="3118" w:type="dxa"/>
            <w:vAlign w:val="center"/>
          </w:tcPr>
          <w:p w:rsidR="009226F7" w:rsidRPr="009226F7" w:rsidRDefault="009226F7" w:rsidP="009226F7">
            <w:pPr>
              <w:pStyle w:val="c2"/>
              <w:spacing w:before="0" w:beforeAutospacing="0" w:after="0" w:afterAutospacing="0"/>
              <w:jc w:val="both"/>
              <w:rPr>
                <w:rStyle w:val="c3"/>
                <w:b/>
              </w:rPr>
            </w:pPr>
            <w:r w:rsidRPr="009226F7">
              <w:rPr>
                <w:rStyle w:val="c3"/>
                <w:b/>
              </w:rPr>
              <w:t>Педагогический мониторинг эффективности образовательного процесса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1. Итоги методической работы школы за  истекший период.</w:t>
            </w:r>
          </w:p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2. Результаты диагностических исследований в классных коллективах (ВПР, ОГЭ, ЕГЭ), школьных олимпиад и конкурсов.</w:t>
            </w:r>
          </w:p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extDirection w:val="btLr"/>
            <w:vAlign w:val="center"/>
          </w:tcPr>
          <w:p w:rsidR="009226F7" w:rsidRPr="009226F7" w:rsidRDefault="009226F7" w:rsidP="009226F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330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</w:tbl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828"/>
        <w:gridCol w:w="992"/>
        <w:gridCol w:w="2611"/>
      </w:tblGrid>
      <w:tr w:rsidR="009226F7" w:rsidRPr="009226F7" w:rsidTr="00B66200">
        <w:tc>
          <w:tcPr>
            <w:tcW w:w="10550" w:type="dxa"/>
            <w:gridSpan w:val="4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Циклограмма работы МС</w:t>
            </w:r>
          </w:p>
        </w:tc>
      </w:tr>
      <w:tr w:rsidR="009226F7" w:rsidRPr="009226F7" w:rsidTr="00B66200">
        <w:trPr>
          <w:cantSplit/>
          <w:trHeight w:val="1134"/>
        </w:trPr>
        <w:tc>
          <w:tcPr>
            <w:tcW w:w="3119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382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над методической темой и проведения организационных, творческих  мероприятий. </w:t>
            </w:r>
          </w:p>
        </w:tc>
        <w:tc>
          <w:tcPr>
            <w:tcW w:w="992" w:type="dxa"/>
            <w:textDirection w:val="btLr"/>
            <w:vAlign w:val="center"/>
          </w:tcPr>
          <w:p w:rsidR="009226F7" w:rsidRPr="009226F7" w:rsidRDefault="009226F7" w:rsidP="009226F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1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иректора по УВР, методист, члены МС</w:t>
            </w:r>
          </w:p>
        </w:tc>
      </w:tr>
      <w:tr w:rsidR="009226F7" w:rsidRPr="009226F7" w:rsidTr="00B66200">
        <w:trPr>
          <w:cantSplit/>
          <w:trHeight w:val="1485"/>
        </w:trPr>
        <w:tc>
          <w:tcPr>
            <w:tcW w:w="3119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интеллектуальных конкурсах различного уровня</w:t>
            </w:r>
          </w:p>
        </w:tc>
        <w:tc>
          <w:tcPr>
            <w:tcW w:w="382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и проведения конкурсов  </w:t>
            </w:r>
          </w:p>
        </w:tc>
        <w:tc>
          <w:tcPr>
            <w:tcW w:w="992" w:type="dxa"/>
            <w:textDirection w:val="btLr"/>
            <w:vAlign w:val="center"/>
          </w:tcPr>
          <w:p w:rsidR="009226F7" w:rsidRPr="009226F7" w:rsidRDefault="009226F7" w:rsidP="009226F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9226F7" w:rsidRPr="009226F7" w:rsidRDefault="009226F7" w:rsidP="0092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иректора по УВР, методист, члены МС, учителя-предметники</w:t>
            </w:r>
          </w:p>
        </w:tc>
      </w:tr>
      <w:tr w:rsidR="009226F7" w:rsidRPr="009226F7" w:rsidTr="00B66200">
        <w:trPr>
          <w:cantSplit/>
          <w:trHeight w:val="1134"/>
        </w:trPr>
        <w:tc>
          <w:tcPr>
            <w:tcW w:w="3119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Муниципальный  и школьный тур Всероссийской олимпиады школьников.</w:t>
            </w:r>
          </w:p>
        </w:tc>
        <w:tc>
          <w:tcPr>
            <w:tcW w:w="382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муниципального, школьного тура предметных олимпиад</w:t>
            </w:r>
          </w:p>
        </w:tc>
        <w:tc>
          <w:tcPr>
            <w:tcW w:w="992" w:type="dxa"/>
            <w:textDirection w:val="btLr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</w:t>
            </w:r>
            <w:proofErr w:type="gramStart"/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ноябрь</w:t>
            </w:r>
          </w:p>
        </w:tc>
        <w:tc>
          <w:tcPr>
            <w:tcW w:w="2611" w:type="dxa"/>
          </w:tcPr>
          <w:p w:rsidR="009226F7" w:rsidRPr="009226F7" w:rsidRDefault="009226F7" w:rsidP="0092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иректора по УВР, методист, члены МС, учителя-предметники</w:t>
            </w:r>
          </w:p>
        </w:tc>
      </w:tr>
      <w:tr w:rsidR="009226F7" w:rsidRPr="009226F7" w:rsidTr="00B66200">
        <w:trPr>
          <w:cantSplit/>
          <w:trHeight w:val="1134"/>
        </w:trPr>
        <w:tc>
          <w:tcPr>
            <w:tcW w:w="3119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предметных недель</w:t>
            </w:r>
          </w:p>
        </w:tc>
        <w:tc>
          <w:tcPr>
            <w:tcW w:w="382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Организация качественного проведения предметных недель в школе согласно графику</w:t>
            </w:r>
          </w:p>
        </w:tc>
        <w:tc>
          <w:tcPr>
            <w:tcW w:w="992" w:type="dxa"/>
            <w:textDirection w:val="btLr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9226F7" w:rsidRPr="009226F7" w:rsidRDefault="009226F7" w:rsidP="0092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иректора по УВР, методист, члены МС, учителя-предметники</w:t>
            </w:r>
          </w:p>
        </w:tc>
      </w:tr>
      <w:tr w:rsidR="009226F7" w:rsidRPr="009226F7" w:rsidTr="00B66200">
        <w:trPr>
          <w:cantSplit/>
          <w:trHeight w:val="1134"/>
        </w:trPr>
        <w:tc>
          <w:tcPr>
            <w:tcW w:w="3119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деятельности за первое полугодие </w:t>
            </w:r>
          </w:p>
        </w:tc>
        <w:tc>
          <w:tcPr>
            <w:tcW w:w="382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полугодовых контрольных работ.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программ  по предметам.</w:t>
            </w:r>
          </w:p>
        </w:tc>
        <w:tc>
          <w:tcPr>
            <w:tcW w:w="992" w:type="dxa"/>
            <w:textDirection w:val="btLr"/>
            <w:vAlign w:val="center"/>
          </w:tcPr>
          <w:p w:rsidR="009226F7" w:rsidRPr="009226F7" w:rsidRDefault="009226F7" w:rsidP="009226F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611" w:type="dxa"/>
          </w:tcPr>
          <w:p w:rsidR="009226F7" w:rsidRPr="009226F7" w:rsidRDefault="009226F7" w:rsidP="0092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иректора по УВР, методист, члены МС</w:t>
            </w:r>
          </w:p>
        </w:tc>
      </w:tr>
      <w:tr w:rsidR="009226F7" w:rsidRPr="009226F7" w:rsidTr="00B66200">
        <w:trPr>
          <w:cantSplit/>
          <w:trHeight w:val="1134"/>
        </w:trPr>
        <w:tc>
          <w:tcPr>
            <w:tcW w:w="3119" w:type="dxa"/>
            <w:vAlign w:val="center"/>
          </w:tcPr>
          <w:p w:rsidR="009226F7" w:rsidRPr="009226F7" w:rsidRDefault="009226F7" w:rsidP="009226F7">
            <w:pPr>
              <w:tabs>
                <w:tab w:val="left" w:pos="192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повышения уровня качества знаний и успеваемости обучающихся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Выбор оптимальных современных подходов в обучении, способствующих повышения успеваемости .                                                                          2. Изучение документов о проведении итоговой аттестации в 2023 году                   3.  Обмен опытом между учителям</w:t>
            </w:r>
            <w:proofErr w:type="gramStart"/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9226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предметникам   </w:t>
            </w:r>
          </w:p>
        </w:tc>
        <w:tc>
          <w:tcPr>
            <w:tcW w:w="992" w:type="dxa"/>
            <w:textDirection w:val="btLr"/>
            <w:vAlign w:val="center"/>
          </w:tcPr>
          <w:p w:rsidR="009226F7" w:rsidRPr="009226F7" w:rsidRDefault="009226F7" w:rsidP="009226F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</w:tcPr>
          <w:p w:rsidR="009226F7" w:rsidRPr="009226F7" w:rsidRDefault="009226F7" w:rsidP="0092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иректора по УВР, методист, члены МС, учителя-предметники</w:t>
            </w:r>
          </w:p>
        </w:tc>
      </w:tr>
      <w:tr w:rsidR="009226F7" w:rsidRPr="009226F7" w:rsidTr="00B66200">
        <w:trPr>
          <w:cantSplit/>
          <w:trHeight w:val="1134"/>
        </w:trPr>
        <w:tc>
          <w:tcPr>
            <w:tcW w:w="3119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за год</w:t>
            </w:r>
          </w:p>
        </w:tc>
        <w:tc>
          <w:tcPr>
            <w:tcW w:w="382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Отчет о работе над методической темой.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992" w:type="dxa"/>
            <w:textDirection w:val="btLr"/>
            <w:vAlign w:val="center"/>
          </w:tcPr>
          <w:p w:rsidR="009226F7" w:rsidRPr="009226F7" w:rsidRDefault="009226F7" w:rsidP="009226F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11" w:type="dxa"/>
          </w:tcPr>
          <w:p w:rsidR="009226F7" w:rsidRPr="009226F7" w:rsidRDefault="009226F7" w:rsidP="0092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иректора по УВР, методист, члены МС</w:t>
            </w:r>
          </w:p>
        </w:tc>
      </w:tr>
    </w:tbl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6F7">
        <w:rPr>
          <w:rFonts w:ascii="Times New Roman" w:hAnsi="Times New Roman" w:cs="Times New Roman"/>
          <w:b/>
          <w:sz w:val="24"/>
          <w:szCs w:val="24"/>
        </w:rPr>
        <w:t xml:space="preserve">Направление 2  </w:t>
      </w:r>
      <w:r w:rsidRPr="009226F7">
        <w:rPr>
          <w:rFonts w:ascii="Times New Roman" w:hAnsi="Times New Roman" w:cs="Times New Roman"/>
          <w:b/>
          <w:sz w:val="24"/>
          <w:szCs w:val="24"/>
          <w:u w:val="single"/>
        </w:rPr>
        <w:t>Работа с педагогическими кадрами</w:t>
      </w:r>
    </w:p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6F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9226F7">
        <w:rPr>
          <w:rFonts w:ascii="Times New Roman" w:hAnsi="Times New Roman" w:cs="Times New Roman"/>
          <w:sz w:val="24"/>
          <w:szCs w:val="24"/>
        </w:rPr>
        <w:t>Сопровождение</w:t>
      </w:r>
      <w:r w:rsidRPr="00922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6F7">
        <w:rPr>
          <w:rFonts w:ascii="Times New Roman" w:hAnsi="Times New Roman" w:cs="Times New Roman"/>
          <w:sz w:val="24"/>
          <w:szCs w:val="24"/>
        </w:rPr>
        <w:t>профессионального роста педагогов. Обобщение и представление педагогического опыта.</w:t>
      </w:r>
    </w:p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144"/>
        <w:gridCol w:w="2434"/>
        <w:gridCol w:w="2435"/>
        <w:gridCol w:w="1598"/>
        <w:gridCol w:w="2061"/>
      </w:tblGrid>
      <w:tr w:rsidR="009226F7" w:rsidRPr="009226F7" w:rsidTr="00B66200">
        <w:tc>
          <w:tcPr>
            <w:tcW w:w="2026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78" w:type="dxa"/>
            <w:gridSpan w:val="2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35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6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226F7" w:rsidRPr="009226F7" w:rsidTr="00B66200">
        <w:tc>
          <w:tcPr>
            <w:tcW w:w="10698" w:type="dxa"/>
            <w:gridSpan w:val="6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9226F7" w:rsidRPr="009226F7" w:rsidTr="00B66200">
        <w:tc>
          <w:tcPr>
            <w:tcW w:w="2026" w:type="dxa"/>
            <w:vMerge w:val="restart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</w:p>
        </w:tc>
        <w:tc>
          <w:tcPr>
            <w:tcW w:w="2578" w:type="dxa"/>
            <w:gridSpan w:val="2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Планирование   работы  на 2022-2023 учебный год</w:t>
            </w:r>
          </w:p>
        </w:tc>
        <w:tc>
          <w:tcPr>
            <w:tcW w:w="2435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 деятельности.</w:t>
            </w: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226F7" w:rsidRPr="009226F7" w:rsidTr="00B66200">
        <w:tc>
          <w:tcPr>
            <w:tcW w:w="2026" w:type="dxa"/>
            <w:vMerge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посещения уроков</w:t>
            </w:r>
          </w:p>
        </w:tc>
        <w:tc>
          <w:tcPr>
            <w:tcW w:w="2435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Выявление уровня теоретической подготовки вновь принятого специалиста. Оказание методической помощи в организации урока.</w:t>
            </w: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методист, директор, зам. директора по УВР.</w:t>
            </w:r>
          </w:p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F7" w:rsidRPr="009226F7" w:rsidTr="00B66200">
        <w:tc>
          <w:tcPr>
            <w:tcW w:w="2026" w:type="dxa"/>
            <w:vMerge w:val="restart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578" w:type="dxa"/>
            <w:gridSpan w:val="2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учителя со  школьной документацией. </w:t>
            </w:r>
          </w:p>
        </w:tc>
        <w:tc>
          <w:tcPr>
            <w:tcW w:w="2435" w:type="dxa"/>
            <w:vMerge w:val="restart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УВР </w:t>
            </w:r>
          </w:p>
        </w:tc>
      </w:tr>
      <w:tr w:rsidR="009226F7" w:rsidRPr="009226F7" w:rsidTr="00B66200">
        <w:tc>
          <w:tcPr>
            <w:tcW w:w="2026" w:type="dxa"/>
            <w:vMerge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промежуточной аттестации по </w:t>
            </w:r>
            <w:r w:rsidRPr="00922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предмету.</w:t>
            </w:r>
          </w:p>
        </w:tc>
        <w:tc>
          <w:tcPr>
            <w:tcW w:w="2435" w:type="dxa"/>
            <w:vMerge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06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9226F7" w:rsidRPr="009226F7" w:rsidTr="00B66200">
        <w:tc>
          <w:tcPr>
            <w:tcW w:w="2026" w:type="dxa"/>
            <w:vMerge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профессиональной деятельности</w:t>
            </w:r>
          </w:p>
        </w:tc>
        <w:tc>
          <w:tcPr>
            <w:tcW w:w="2435" w:type="dxa"/>
            <w:vMerge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06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9226F7" w:rsidRPr="009226F7" w:rsidTr="00B66200">
        <w:tc>
          <w:tcPr>
            <w:tcW w:w="2026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 </w:t>
            </w:r>
          </w:p>
        </w:tc>
        <w:tc>
          <w:tcPr>
            <w:tcW w:w="2578" w:type="dxa"/>
            <w:gridSpan w:val="2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Изучение основных нормативных документов, регламентирующих образовательную деятельность.</w:t>
            </w:r>
          </w:p>
        </w:tc>
        <w:tc>
          <w:tcPr>
            <w:tcW w:w="2435" w:type="dxa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 о нормативных актах, на которых основывается профессиональная деятельность  учителя.</w:t>
            </w: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 </w:t>
            </w:r>
          </w:p>
        </w:tc>
      </w:tr>
      <w:tr w:rsidR="009226F7" w:rsidRPr="009226F7" w:rsidTr="00B66200">
        <w:tc>
          <w:tcPr>
            <w:tcW w:w="10698" w:type="dxa"/>
            <w:gridSpan w:val="6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квалификации педагогических кадров</w:t>
            </w:r>
          </w:p>
        </w:tc>
      </w:tr>
      <w:tr w:rsidR="009226F7" w:rsidRPr="009226F7" w:rsidTr="00B66200">
        <w:tc>
          <w:tcPr>
            <w:tcW w:w="2170" w:type="dxa"/>
            <w:gridSpan w:val="2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Аттестация  педагогических кадров</w:t>
            </w:r>
          </w:p>
        </w:tc>
        <w:tc>
          <w:tcPr>
            <w:tcW w:w="4869" w:type="dxa"/>
            <w:gridSpan w:val="2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аттестационных мероприятий. Экспертиза уровня профессиональной подготовки аттестующих педагогов. Повышение уровня профессиональной деятельности педагогов.</w:t>
            </w:r>
          </w:p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заполнению заявлений при прохождении аттестации и оформлению </w:t>
            </w:r>
            <w:proofErr w:type="gram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. Преодоление затруднений при написании педагогом заявлений и оформлению </w:t>
            </w:r>
            <w:proofErr w:type="spell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6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</w:t>
            </w:r>
          </w:p>
        </w:tc>
      </w:tr>
      <w:tr w:rsidR="009226F7" w:rsidRPr="009226F7" w:rsidTr="00B66200">
        <w:tc>
          <w:tcPr>
            <w:tcW w:w="2170" w:type="dxa"/>
            <w:gridSpan w:val="2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4869" w:type="dxa"/>
            <w:gridSpan w:val="2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учителей школы на курсах повышения квалификации  по проблемам профильного обучения, реализации программ  использования ИКТ  </w:t>
            </w: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06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методист</w:t>
            </w:r>
          </w:p>
        </w:tc>
      </w:tr>
      <w:tr w:rsidR="009226F7" w:rsidRPr="009226F7" w:rsidTr="00B66200">
        <w:tc>
          <w:tcPr>
            <w:tcW w:w="2170" w:type="dxa"/>
            <w:gridSpan w:val="2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Участие в школьном и муниципальном этапе конкурса «Учитель года»</w:t>
            </w:r>
          </w:p>
        </w:tc>
        <w:tc>
          <w:tcPr>
            <w:tcW w:w="4869" w:type="dxa"/>
            <w:gridSpan w:val="2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творческого потенциала педагога. </w:t>
            </w: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206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226F7" w:rsidRPr="009226F7" w:rsidTr="00B66200">
        <w:tc>
          <w:tcPr>
            <w:tcW w:w="2170" w:type="dxa"/>
            <w:gridSpan w:val="2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Отчет опыта работы</w:t>
            </w:r>
          </w:p>
        </w:tc>
        <w:tc>
          <w:tcPr>
            <w:tcW w:w="4869" w:type="dxa"/>
            <w:gridSpan w:val="2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и их участие в профессиональных смотрах, конкурсах.</w:t>
            </w:r>
          </w:p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методической деятельности.</w:t>
            </w: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согласно планам работы  МО</w:t>
            </w:r>
          </w:p>
        </w:tc>
        <w:tc>
          <w:tcPr>
            <w:tcW w:w="206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Руководители  МО</w:t>
            </w:r>
          </w:p>
        </w:tc>
      </w:tr>
      <w:tr w:rsidR="009226F7" w:rsidRPr="009226F7" w:rsidTr="00B66200">
        <w:tc>
          <w:tcPr>
            <w:tcW w:w="2170" w:type="dxa"/>
            <w:gridSpan w:val="2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интернет </w:t>
            </w:r>
            <w:proofErr w:type="gram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, семинарах и т.д.</w:t>
            </w:r>
          </w:p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gridSpan w:val="2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</w:t>
            </w:r>
            <w:proofErr w:type="gram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 семинара и </w:t>
            </w:r>
            <w:proofErr w:type="spell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6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9226F7" w:rsidRPr="009226F7" w:rsidTr="00B66200">
        <w:tc>
          <w:tcPr>
            <w:tcW w:w="2170" w:type="dxa"/>
            <w:gridSpan w:val="2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Диагностика  ПК</w:t>
            </w:r>
            <w:bookmarkStart w:id="0" w:name="_GoBack"/>
            <w:bookmarkEnd w:id="0"/>
          </w:p>
        </w:tc>
        <w:tc>
          <w:tcPr>
            <w:tcW w:w="4869" w:type="dxa"/>
            <w:gridSpan w:val="2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затруднений педагогических работников ОО для планирования  курсов повышения квалификации педагогов ОО</w:t>
            </w: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 – август </w:t>
            </w:r>
          </w:p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06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</w:t>
            </w:r>
          </w:p>
        </w:tc>
      </w:tr>
    </w:tbl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6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3    </w:t>
      </w:r>
      <w:r w:rsidRPr="009226F7">
        <w:rPr>
          <w:rFonts w:ascii="Times New Roman" w:hAnsi="Times New Roman" w:cs="Times New Roman"/>
          <w:b/>
          <w:sz w:val="24"/>
          <w:szCs w:val="24"/>
          <w:u w:val="single"/>
        </w:rPr>
        <w:t>Работа с учащимися</w:t>
      </w:r>
    </w:p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7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 w:rsidRPr="009226F7">
        <w:rPr>
          <w:rFonts w:ascii="Times New Roman" w:hAnsi="Times New Roman" w:cs="Times New Roman"/>
          <w:sz w:val="24"/>
          <w:szCs w:val="24"/>
        </w:rPr>
        <w:t>Освоение эффективных форм  организации  образовательной    деятельности  учащихся. Выявление и накопление успешного опыта работы педагогов в данном   направлении.</w:t>
      </w: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336"/>
        <w:gridCol w:w="2336"/>
        <w:gridCol w:w="1598"/>
        <w:gridCol w:w="2061"/>
      </w:tblGrid>
      <w:tr w:rsidR="009226F7" w:rsidRPr="009226F7" w:rsidTr="00B66200">
        <w:tc>
          <w:tcPr>
            <w:tcW w:w="2444" w:type="dxa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36" w:type="dxa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98" w:type="dxa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61" w:type="dxa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226F7" w:rsidRPr="009226F7" w:rsidTr="00B66200">
        <w:tc>
          <w:tcPr>
            <w:tcW w:w="2444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2336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олимпиад по параллелям классов 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2336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</w:t>
            </w:r>
          </w:p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061" w:type="dxa"/>
          </w:tcPr>
          <w:p w:rsidR="009226F7" w:rsidRPr="009226F7" w:rsidRDefault="009226F7" w:rsidP="0092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совета, учителя-предметники</w:t>
            </w:r>
          </w:p>
        </w:tc>
      </w:tr>
      <w:tr w:rsidR="009226F7" w:rsidRPr="009226F7" w:rsidTr="00B66200">
        <w:tc>
          <w:tcPr>
            <w:tcW w:w="2444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 по предметам, тренировочных тестах по подготовке к экзаменам.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</w:t>
            </w:r>
          </w:p>
        </w:tc>
        <w:tc>
          <w:tcPr>
            <w:tcW w:w="2336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результативности</w:t>
            </w:r>
          </w:p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9226F7" w:rsidRPr="009226F7" w:rsidRDefault="009226F7" w:rsidP="0092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совета, учителя-предметники</w:t>
            </w:r>
          </w:p>
        </w:tc>
      </w:tr>
      <w:tr w:rsidR="009226F7" w:rsidRPr="009226F7" w:rsidTr="00B66200">
        <w:tc>
          <w:tcPr>
            <w:tcW w:w="2444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336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</w:t>
            </w:r>
          </w:p>
        </w:tc>
        <w:tc>
          <w:tcPr>
            <w:tcW w:w="2336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 и олимпиадах</w:t>
            </w: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Методист, учителя-предметники</w:t>
            </w:r>
          </w:p>
        </w:tc>
      </w:tr>
      <w:tr w:rsidR="009226F7" w:rsidRPr="009226F7" w:rsidTr="00B66200">
        <w:tc>
          <w:tcPr>
            <w:tcW w:w="2444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недель  </w:t>
            </w:r>
          </w:p>
        </w:tc>
        <w:tc>
          <w:tcPr>
            <w:tcW w:w="2336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недель</w:t>
            </w:r>
          </w:p>
        </w:tc>
        <w:tc>
          <w:tcPr>
            <w:tcW w:w="2336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</w:t>
            </w: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06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советаучителя-предметники</w:t>
            </w:r>
            <w:proofErr w:type="spellEnd"/>
          </w:p>
        </w:tc>
      </w:tr>
      <w:tr w:rsidR="009226F7" w:rsidRPr="009226F7" w:rsidTr="00B66200">
        <w:tc>
          <w:tcPr>
            <w:tcW w:w="2444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2336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занятий внеурочной деятельности</w:t>
            </w:r>
          </w:p>
        </w:tc>
        <w:tc>
          <w:tcPr>
            <w:tcW w:w="2336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 и олимпиадах</w:t>
            </w:r>
          </w:p>
        </w:tc>
        <w:tc>
          <w:tcPr>
            <w:tcW w:w="1598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vAlign w:val="center"/>
          </w:tcPr>
          <w:p w:rsidR="009226F7" w:rsidRPr="009226F7" w:rsidRDefault="009226F7" w:rsidP="0092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6F7" w:rsidRPr="009226F7" w:rsidRDefault="009226F7" w:rsidP="0092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F7" w:rsidRPr="009226F7" w:rsidRDefault="009226F7" w:rsidP="009226F7">
      <w:pPr>
        <w:pStyle w:val="Standard"/>
        <w:jc w:val="center"/>
        <w:rPr>
          <w:rFonts w:cs="Times New Roman"/>
          <w:b/>
        </w:rPr>
      </w:pPr>
    </w:p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6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6F7" w:rsidRPr="009226F7" w:rsidRDefault="009226F7" w:rsidP="00922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6F7">
        <w:rPr>
          <w:rFonts w:ascii="Times New Roman" w:hAnsi="Times New Roman" w:cs="Times New Roman"/>
          <w:sz w:val="24"/>
          <w:szCs w:val="24"/>
        </w:rPr>
        <w:t>Методист:________</w:t>
      </w:r>
      <w:proofErr w:type="spellEnd"/>
      <w:r w:rsidRPr="009226F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226F7">
        <w:rPr>
          <w:rFonts w:ascii="Times New Roman" w:hAnsi="Times New Roman" w:cs="Times New Roman"/>
          <w:sz w:val="24"/>
          <w:szCs w:val="24"/>
        </w:rPr>
        <w:t>Омариева</w:t>
      </w:r>
      <w:proofErr w:type="spellEnd"/>
      <w:r w:rsidRPr="009226F7">
        <w:rPr>
          <w:rFonts w:ascii="Times New Roman" w:hAnsi="Times New Roman" w:cs="Times New Roman"/>
          <w:sz w:val="24"/>
          <w:szCs w:val="24"/>
        </w:rPr>
        <w:t xml:space="preserve"> Л.К./</w:t>
      </w:r>
    </w:p>
    <w:p w:rsidR="00315B81" w:rsidRDefault="009226F7"/>
    <w:sectPr w:rsidR="00315B81" w:rsidSect="00E3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53B"/>
    <w:multiLevelType w:val="hybridMultilevel"/>
    <w:tmpl w:val="B796A7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2F383112"/>
    <w:multiLevelType w:val="hybridMultilevel"/>
    <w:tmpl w:val="800C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C7AFC"/>
    <w:multiLevelType w:val="hybridMultilevel"/>
    <w:tmpl w:val="BFB05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D324C7"/>
    <w:multiLevelType w:val="multilevel"/>
    <w:tmpl w:val="CD6C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0153C"/>
    <w:multiLevelType w:val="singleLevel"/>
    <w:tmpl w:val="940AE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5FBB50A6"/>
    <w:multiLevelType w:val="multilevel"/>
    <w:tmpl w:val="7786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3C3484"/>
    <w:multiLevelType w:val="hybridMultilevel"/>
    <w:tmpl w:val="28A00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8426AE"/>
    <w:multiLevelType w:val="multilevel"/>
    <w:tmpl w:val="4472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226F7"/>
    <w:rsid w:val="004D6E33"/>
    <w:rsid w:val="005D716F"/>
    <w:rsid w:val="0062546C"/>
    <w:rsid w:val="00846BE2"/>
    <w:rsid w:val="009226F7"/>
    <w:rsid w:val="009D0C12"/>
    <w:rsid w:val="00AC3D7D"/>
    <w:rsid w:val="00C5450D"/>
    <w:rsid w:val="00D94C4B"/>
    <w:rsid w:val="00DE59C2"/>
    <w:rsid w:val="00EC16B0"/>
    <w:rsid w:val="00FA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26F7"/>
    <w:pPr>
      <w:ind w:left="720"/>
      <w:contextualSpacing/>
    </w:pPr>
  </w:style>
  <w:style w:type="paragraph" w:customStyle="1" w:styleId="Standard">
    <w:name w:val="Standard"/>
    <w:rsid w:val="009226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9226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922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9226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226F7"/>
  </w:style>
  <w:style w:type="character" w:customStyle="1" w:styleId="c3">
    <w:name w:val="c3"/>
    <w:basedOn w:val="a0"/>
    <w:rsid w:val="009226F7"/>
  </w:style>
  <w:style w:type="paragraph" w:customStyle="1" w:styleId="c2">
    <w:name w:val="c2"/>
    <w:basedOn w:val="a"/>
    <w:rsid w:val="0092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2551</Words>
  <Characters>14545</Characters>
  <Application>Microsoft Office Word</Application>
  <DocSecurity>0</DocSecurity>
  <Lines>121</Lines>
  <Paragraphs>34</Paragraphs>
  <ScaleCrop>false</ScaleCrop>
  <Company/>
  <LinksUpToDate>false</LinksUpToDate>
  <CharactersWithSpaces>17062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2023-09-22T09:34:00Z</dcterms:created>
  <dcterms:modified xsi:type="dcterms:W3CDTF">2023-09-22T09:34:00Z</dcterms:modified>
</cp:coreProperties>
</file>