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2348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Администрация Шелковского муниципального района </w:t>
      </w:r>
      <w:bookmarkEnd w:id="2"/>
      <w:r>
        <w:rPr>
          <w:sz w:val="28"/>
        </w:rPr>
        <w:br/>
      </w:r>
      <w:bookmarkStart w:name="fa857474-d364-4484-b584-baf24ad6f13e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МУ «Отдел образования Шелковского муниципального района»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«Шелковская СОШ№1»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МС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/Омариева Л.К./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/Даудова Т.А./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5066905)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e4c76de-41ab-46d4-9fe8-5c6b8c856b06" w:id="4"/>
      <w:r>
        <w:rPr>
          <w:rFonts w:ascii="Times New Roman" w:hAnsi="Times New Roman"/>
          <w:b/>
          <w:i w:val="false"/>
          <w:color w:val="000000"/>
          <w:sz w:val="28"/>
        </w:rPr>
        <w:t>г. Шелковская,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2e736e0-d89d-49da-83ee-47ec29d46038" w:id="5"/>
      <w:r>
        <w:rPr>
          <w:rFonts w:ascii="Times New Roman" w:hAnsi="Times New Roman"/>
          <w:b/>
          <w:i w:val="false"/>
          <w:color w:val="000000"/>
          <w:sz w:val="28"/>
        </w:rPr>
        <w:t>2024 г.</w:t>
      </w:r>
      <w:bookmarkEnd w:id="5"/>
    </w:p>
    <w:p>
      <w:pPr>
        <w:spacing w:before="0" w:after="0"/>
        <w:ind w:left="120"/>
        <w:jc w:val="left"/>
      </w:pPr>
    </w:p>
    <w:bookmarkStart w:name="block-38523488" w:id="6"/>
    <w:p>
      <w:pPr>
        <w:sectPr>
          <w:pgSz w:w="11906" w:h="16383" w:orient="portrait"/>
        </w:sectPr>
      </w:pPr>
    </w:p>
    <w:bookmarkEnd w:id="6"/>
    <w:bookmarkEnd w:id="0"/>
    <w:bookmarkStart w:name="block-38523489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bookmarkStart w:name="9c77c369-253a-42d0-9f35-54c4c9eeb23c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8"/>
    </w:p>
    <w:bookmarkStart w:name="block-38523489" w:id="9"/>
    <w:p>
      <w:pPr>
        <w:sectPr>
          <w:pgSz w:w="11906" w:h="16383" w:orient="portrait"/>
        </w:sectPr>
      </w:pPr>
    </w:p>
    <w:bookmarkEnd w:id="9"/>
    <w:bookmarkEnd w:id="7"/>
    <w:bookmarkStart w:name="block-3852349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38523490" w:id="11"/>
    <w:p>
      <w:pPr>
        <w:sectPr>
          <w:pgSz w:w="11906" w:h="16383" w:orient="portrait"/>
        </w:sectPr>
      </w:pPr>
    </w:p>
    <w:bookmarkEnd w:id="11"/>
    <w:bookmarkEnd w:id="10"/>
    <w:bookmarkStart w:name="block-38523491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38523491" w:id="13"/>
    <w:p>
      <w:pPr>
        <w:sectPr>
          <w:pgSz w:w="11906" w:h="16383" w:orient="portrait"/>
        </w:sectPr>
      </w:pPr>
    </w:p>
    <w:bookmarkEnd w:id="13"/>
    <w:bookmarkEnd w:id="12"/>
    <w:bookmarkStart w:name="block-3852349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23493" w:id="15"/>
    <w:p>
      <w:pPr>
        <w:sectPr>
          <w:pgSz w:w="16383" w:h="11906" w:orient="landscape"/>
        </w:sectPr>
      </w:pPr>
    </w:p>
    <w:bookmarkEnd w:id="15"/>
    <w:bookmarkEnd w:id="14"/>
    <w:bookmarkStart w:name="block-3852349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23494" w:id="17"/>
    <w:p>
      <w:pPr>
        <w:sectPr>
          <w:pgSz w:w="16383" w:h="11906" w:orient="landscape"/>
        </w:sectPr>
      </w:pPr>
    </w:p>
    <w:bookmarkEnd w:id="17"/>
    <w:bookmarkEnd w:id="16"/>
    <w:bookmarkStart w:name="block-3852349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523492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